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A0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附件二：《</w:t>
      </w: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百元财商实践计划企划书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》</w:t>
      </w: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（模板）</w:t>
      </w:r>
    </w:p>
    <w:p w14:paraId="14ABD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项目名称：</w:t>
      </w:r>
    </w:p>
    <w:p w14:paraId="5C085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团队成员（姓名+学院+学号）：</w:t>
      </w:r>
    </w:p>
    <w:p w14:paraId="3D8C4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指导教师：</w:t>
      </w:r>
    </w:p>
    <w:p w14:paraId="4C7F8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启动资金预算：￥______ 元（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建议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不超过100元）</w:t>
      </w:r>
    </w:p>
    <w:p w14:paraId="6C13C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一、项目背景与思路</w:t>
      </w:r>
    </w:p>
    <w:p w14:paraId="0A108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（为什么要做这个项目？你观察到了什么需求或机会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）</w:t>
      </w:r>
    </w:p>
    <w:p w14:paraId="3AFFD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二、具体实施计划</w:t>
      </w:r>
    </w:p>
    <w:p w14:paraId="2FEEA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三、资金预算与预期收益</w:t>
      </w:r>
    </w:p>
    <w:p w14:paraId="56CD70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四、可行性分析</w:t>
      </w:r>
    </w:p>
    <w:p w14:paraId="5EA47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1. 优势：</w:t>
      </w:r>
    </w:p>
    <w:p w14:paraId="395AA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2. 可能遇到的困难：</w:t>
      </w:r>
    </w:p>
    <w:p w14:paraId="6894E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3. 应对措施：</w:t>
      </w:r>
    </w:p>
    <w:p w14:paraId="4E73E9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五、安全与合规承诺</w:t>
      </w:r>
    </w:p>
    <w:p w14:paraId="5E197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本项目不涉及任何违法违规内容，不进行校外摆摊、不推销三无产品、不从事高风险经营活动。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承诺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主动向辅导员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学院报备。</w:t>
      </w:r>
    </w:p>
    <w:p w14:paraId="3D3D5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77EEF1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全体成员签字：____________________</w:t>
      </w:r>
    </w:p>
    <w:p w14:paraId="36675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日期：    年    月    日</w:t>
      </w:r>
    </w:p>
    <w:p w14:paraId="57B74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91EE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9203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0555E"/>
    <w:rsid w:val="07775735"/>
    <w:rsid w:val="1806294C"/>
    <w:rsid w:val="33FE5771"/>
    <w:rsid w:val="354B1416"/>
    <w:rsid w:val="354F34AA"/>
    <w:rsid w:val="361544CB"/>
    <w:rsid w:val="4AE8718F"/>
    <w:rsid w:val="4DA0555E"/>
    <w:rsid w:val="4F4B2608"/>
    <w:rsid w:val="61896CFF"/>
    <w:rsid w:val="65327395"/>
    <w:rsid w:val="717F5EB9"/>
    <w:rsid w:val="79DC7C3F"/>
    <w:rsid w:val="7D156B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1488</Words>
  <Characters>1625</Characters>
  <TotalTime>90</TotalTime>
  <ScaleCrop>false</ScaleCrop>
  <LinksUpToDate>false</LinksUpToDate>
  <CharactersWithSpaces>1741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2026-05-13T17:42:00Z</dcterms:created>
  <dc:creator>Le'novo</dc:creator>
  <cp:lastModifiedBy>，，。</cp:lastModifiedBy>
  <dcterms:modified xsi:type="dcterms:W3CDTF">2026-05-14T02:51:39Z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eyJoZGlkIjoiNGI3ZmQwOTg1YTgyZjkzODE1YmM1OWRiY2E3MzdmNzciLCJ1c2VySWQiOiIxMjA1Mjc4NDkyIn0=</vt:lpwstr>
  </property>
  <property fmtid="{D5CDD505-2E9C-101B-9397-08002B2CF9AE}" pid="3" name="KSOProductBuildVer">
    <vt:lpwstr>2052-12.1.0.25865</vt:lpwstr>
  </property>
  <property fmtid="{D5CDD505-2E9C-101B-9397-08002B2CF9AE}" pid="4" name="ICV">
    <vt:lpwstr>8D3297FF93F94A3EB1184E078CF366B3_13</vt:lpwstr>
  </property>
</Properties>
</file>